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Bosna i Hercegovina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Federacija BiH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Kanton Sarajevo-Općina Ilijaš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5E4E44">
        <w:rPr>
          <w:rFonts w:ascii="Times New Roman" w:eastAsia="Times New Roman" w:hAnsi="Times New Roman" w:cs="Times New Roman"/>
          <w:b/>
          <w:lang w:val="hr-HR" w:eastAsia="hr-HR"/>
        </w:rPr>
        <w:t>Javna ustanova Osnovna Škola „Podlugovi“ Podlugovi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Ul. Žrtava genocida u Srebrenici 212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Tel/fax: 033 401 017, 401 359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E-mail:skola.podlugovi@gmail.com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Broj: 0</w:t>
      </w:r>
      <w:r w:rsidR="005A1FDB">
        <w:rPr>
          <w:rFonts w:ascii="Times New Roman" w:eastAsia="Times New Roman" w:hAnsi="Times New Roman" w:cs="Times New Roman"/>
          <w:lang w:val="hr-HR" w:eastAsia="hr-HR"/>
        </w:rPr>
        <w:t>7-2-</w:t>
      </w:r>
      <w:r w:rsidR="00630A08">
        <w:rPr>
          <w:rFonts w:ascii="Times New Roman" w:eastAsia="Times New Roman" w:hAnsi="Times New Roman" w:cs="Times New Roman"/>
          <w:lang w:val="hr-HR" w:eastAsia="hr-HR"/>
        </w:rPr>
        <w:t>1062</w:t>
      </w:r>
      <w:r w:rsidR="005A1FDB">
        <w:rPr>
          <w:rFonts w:ascii="Times New Roman" w:eastAsia="Times New Roman" w:hAnsi="Times New Roman" w:cs="Times New Roman"/>
          <w:lang w:val="hr-HR" w:eastAsia="hr-HR"/>
        </w:rPr>
        <w:t>/25</w:t>
      </w:r>
    </w:p>
    <w:p w:rsidR="005E4E44" w:rsidRPr="005E4E44" w:rsidRDefault="005E4E44" w:rsidP="005E4E4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 xml:space="preserve">Datum: </w:t>
      </w:r>
      <w:r w:rsidR="00630A08">
        <w:rPr>
          <w:rFonts w:ascii="Times New Roman" w:eastAsia="Times New Roman" w:hAnsi="Times New Roman" w:cs="Times New Roman"/>
          <w:lang w:val="hr-HR" w:eastAsia="hr-HR"/>
        </w:rPr>
        <w:t>13.08.2025</w:t>
      </w:r>
      <w:bookmarkStart w:id="0" w:name="_GoBack"/>
      <w:bookmarkEnd w:id="0"/>
      <w:r w:rsidRPr="005E4E44">
        <w:rPr>
          <w:rFonts w:ascii="Times New Roman" w:eastAsia="Times New Roman" w:hAnsi="Times New Roman" w:cs="Times New Roman"/>
          <w:lang w:val="hr-HR" w:eastAsia="hr-HR"/>
        </w:rPr>
        <w:t>. godine</w:t>
      </w:r>
    </w:p>
    <w:p w:rsidR="00017D18" w:rsidRDefault="00017D18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F6CBA" w:rsidRPr="00017D18" w:rsidRDefault="00920E03" w:rsidP="00B935A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Na osnovu  člana</w:t>
      </w:r>
      <w:r w:rsidR="005A1FD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65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.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EF35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Zakona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o </w:t>
      </w:r>
      <w:r w:rsidR="00A754C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odgoju i obrazovanju u osnovnoj školi i srednjoj školi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Kantona Sarajevo („Službene novine Kantona Sarajevo</w:t>
      </w:r>
      <w:r w:rsidR="00FC278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“ br:</w:t>
      </w:r>
      <w:r w:rsidR="00A0541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5A1FD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27/24</w:t>
      </w:r>
      <w:r w:rsidR="00AE176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)</w:t>
      </w:r>
      <w:r w:rsidR="00AE1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, </w:t>
      </w:r>
      <w:r w:rsidR="00B935A2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direk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tor</w:t>
      </w:r>
      <w:r w:rsidR="0063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ica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 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Javn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ustan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v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Osnovna škola  „</w:t>
      </w:r>
      <w:r w:rsidR="00A31DD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5E4E4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Podlugovi“ Podlugovi  Ilijaš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,  objavljuje</w:t>
      </w:r>
      <w:r w:rsidR="005E4E4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:</w:t>
      </w:r>
      <w:r w:rsidR="00017D18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                                                                                          </w:t>
      </w:r>
    </w:p>
    <w:p w:rsidR="00017D18" w:rsidRPr="00017D18" w:rsidRDefault="00017D18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920E03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P O Z I V</w:t>
      </w:r>
    </w:p>
    <w:p w:rsidR="00A05417" w:rsidRDefault="000F6CBA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ZA UPIS DJECE U PRVI RAZR</w:t>
      </w:r>
      <w:r w:rsidR="005A1FD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 xml:space="preserve">ED OSNOVNE ŠKOLE ZA </w:t>
      </w:r>
    </w:p>
    <w:p w:rsidR="000F6CBA" w:rsidRPr="00017D18" w:rsidRDefault="005A1FDB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ŠKOLSKU 2025</w:t>
      </w:r>
      <w:r w:rsidR="000F6CBA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6</w:t>
      </w:r>
      <w:r w:rsidR="000F6CBA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. GODINU</w:t>
      </w:r>
    </w:p>
    <w:p w:rsidR="00920E03" w:rsidRPr="00017D18" w:rsidRDefault="00920E03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0F6CBA" w:rsidRPr="00017D18" w:rsidRDefault="00B935A2" w:rsidP="00920E03">
      <w:pPr>
        <w:shd w:val="clear" w:color="auto" w:fill="FFFFFF"/>
        <w:spacing w:after="0" w:line="360" w:lineRule="atLeast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I</w:t>
      </w:r>
      <w:r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- 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Upis djece u I razred osnovne škole vršit će se u </w:t>
      </w:r>
      <w:r w:rsidR="00630A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AUGUSTU</w:t>
      </w:r>
      <w:r w:rsidR="00920E03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, u terminu </w:t>
      </w:r>
      <w:r w:rsidR="00563E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 xml:space="preserve">od </w:t>
      </w:r>
      <w:r w:rsidR="00630A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18.08.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CF7E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do 2</w:t>
      </w:r>
      <w:r w:rsidR="00630A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</w:t>
      </w:r>
      <w:r w:rsidR="00B9605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630A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08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20</w:t>
      </w:r>
      <w:r w:rsidR="005A1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25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godine.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 </w:t>
      </w:r>
    </w:p>
    <w:p w:rsidR="00CF7E92" w:rsidRPr="00017D18" w:rsidRDefault="00CF7E92" w:rsidP="003A552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BB21CC" w:rsidRPr="00017D18" w:rsidRDefault="00B935A2" w:rsidP="00B935A2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II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- </w:t>
      </w:r>
      <w:r w:rsidR="00AE176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U prvi </w:t>
      </w:r>
      <w:r w:rsidR="002C24B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razred školske 2025/2026</w:t>
      </w:r>
      <w:r w:rsidR="00EF350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. godine će se upisati 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djeca koja </w:t>
      </w:r>
      <w:r w:rsidR="00EF350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će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do </w:t>
      </w:r>
      <w:r w:rsidR="005A1FDB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1.3.2025</w:t>
      </w:r>
      <w:r w:rsidR="00EF350C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. godine imati</w:t>
      </w: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 xml:space="preserve"> navršenih 5 i po godina života.</w:t>
      </w: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Škola može omogućiti upis i djetetu mlađem od </w:t>
      </w:r>
      <w:r w:rsidR="005C0D97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utvrđene</w:t>
      </w: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starosne dobi za početak obaveznog odgoja i obrazovanja, uz pismeni zahtjev roditelja/staratelja djeteta i ako škola, nakon što razmotri preporuke Komisije za upis učenika</w:t>
      </w:r>
      <w:r w:rsidR="00EF350C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u prvi razred, i ako </w:t>
      </w: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je to u najboljem interesu djeteta.</w:t>
      </w:r>
    </w:p>
    <w:p w:rsidR="00B935A2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Upis djeteta mlađeg od utvrđene starosne dobi može se izvršiti samo ako dijete do kraja kalendarske godine puni šest godina života.</w:t>
      </w:r>
    </w:p>
    <w:p w:rsidR="00CF7E92" w:rsidRDefault="00CF7E9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:rsidR="00B935A2" w:rsidRPr="00017D18" w:rsidRDefault="00B935A2" w:rsidP="009608A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III - Školsko područje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Javne ustanove Osnovna škola „</w:t>
      </w:r>
      <w:r w:rsidR="005E4E4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Podlugovi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“  obuhvata sljedeće ulice:</w:t>
      </w:r>
      <w:r w:rsidR="00017D18" w:rsidRPr="00017D1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                                                                                                </w:t>
      </w:r>
    </w:p>
    <w:p w:rsidR="00017D18" w:rsidRPr="00017D18" w:rsidRDefault="005E4E44" w:rsidP="009608A2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s-Latn-BA"/>
        </w:rPr>
        <w:t>Žrtava genocida u Srebrenici, Moševačka, Polomska, Obala Bosne, Vratuša, Alića Bara, Ina, Makljen, Sovrle, Lješevo i Ljubnići.</w:t>
      </w:r>
    </w:p>
    <w:p w:rsidR="00017D18" w:rsidRPr="00017D18" w:rsidRDefault="00017D18" w:rsidP="009608A2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bs-Latn-BA"/>
        </w:rPr>
      </w:pPr>
    </w:p>
    <w:p w:rsidR="00CF7E92" w:rsidRDefault="002C24BA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 skladu sa članom 62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. Zakona o </w:t>
      </w:r>
      <w:r w:rsidR="00A754C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odgoju i obrazovanju u osnovnoj i srednjoj školi u Kantonu Sarajevo 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po zahtjevu roditelja, 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Škola  može upisati  i učenike  koji ne pripadaju 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navedenom  školskom području u skladu sa raspoloživim prostornim i kadrovskim kapacitetima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uz obavezu poštivanja Pedagoških standarda i normativa za osnovnu školu (“Služben</w:t>
      </w:r>
      <w:r w:rsidR="009E3C5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 novine Kantona Sarajevo”, br.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27/24)</w:t>
      </w:r>
    </w:p>
    <w:p w:rsidR="00CF7E92" w:rsidRDefault="00CF7E92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CF7E92" w:rsidRPr="00017D18" w:rsidRDefault="00CF7E92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83303C" w:rsidRPr="00017D18" w:rsidRDefault="0083303C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8B5FDE" w:rsidRDefault="0083303C" w:rsidP="00017D18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lastRenderedPageBreak/>
        <w:t>IV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–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Za upis </w:t>
      </w:r>
      <w:r w:rsidR="002C24B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djece u prvi razred školske 2025/2026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godine potrebno je da roditelj/staratelj djeteta </w:t>
      </w:r>
      <w:r w:rsidR="00630A0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u naznačenom periodu zajedno sa djetetom pristupi u prostorije škole u periodu od 09:00h do 12,00h radi testiranja djeteta,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na adresu</w:t>
      </w:r>
      <w:r w:rsidR="00630A0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škole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5E4E4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Žrtava genocida u Srebrenici broj: 212, 71387 Podlugovi.</w:t>
      </w:r>
    </w:p>
    <w:p w:rsidR="008B5FDE" w:rsidRDefault="008B5FDE" w:rsidP="00017D18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</w:p>
    <w:p w:rsidR="008B5FDE" w:rsidRPr="008B5FDE" w:rsidRDefault="008B5FDE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lang w:val="bs-Latn-BA"/>
        </w:rPr>
      </w:pPr>
    </w:p>
    <w:p w:rsidR="00017D18" w:rsidRPr="00017D18" w:rsidRDefault="00476A8F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- </w:t>
      </w:r>
      <w:r w:rsidR="00C555E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Roditelj kod prijavljivanja dj</w:t>
      </w:r>
      <w:r w:rsidR="008B5FD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eteta za upis u školu dostavlja:</w:t>
      </w:r>
    </w:p>
    <w:p w:rsidR="00017D18" w:rsidRPr="00017D18" w:rsidRDefault="00017D18" w:rsidP="00017D18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:rsidR="00476A8F" w:rsidRPr="00017D18" w:rsidRDefault="00476A8F" w:rsidP="009608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Izvod iz matične knjige rođenih/original ili ovjerena kopija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Ljekarsko uvjerenje o psihofizičkom stanju djeteta za upis u školu i zdravstvenom statusu s opisom poteškoća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CF7E92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U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vjerenje da  je dijete pohađalo</w:t>
      </w:r>
      <w:r w:rsidR="008B5FDE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Obavezni  predškolski program za djecu 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u godini  pr</w:t>
      </w:r>
      <w:r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ed polazak u školu, kojeg</w:t>
      </w:r>
      <w:r w:rsidR="008B5FDE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izdaje 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predškolska ustanova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CIPS prijava boravka, kao dokaz o pripadnosti školskom području 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– na uvid.</w:t>
      </w:r>
    </w:p>
    <w:p w:rsidR="00476A8F" w:rsidRPr="00017D18" w:rsidRDefault="00476A8F" w:rsidP="00920E03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476A8F" w:rsidRPr="00017D18" w:rsidRDefault="00476A8F" w:rsidP="003A5520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rStyle w:val="Strong"/>
          <w:b/>
          <w:bCs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476A8F" w:rsidP="005E4E44">
      <w:pPr>
        <w:pStyle w:val="NoSpacing"/>
        <w:jc w:val="both"/>
        <w:rPr>
          <w:rFonts w:ascii="Times New Roman" w:eastAsia="Batang" w:hAnsi="Times New Roman" w:cs="Times New Roman"/>
          <w:lang w:val="bs-Latn-BA"/>
        </w:rPr>
      </w:pPr>
      <w:r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Sve dodatne informacije možete dobiti na k</w:t>
      </w:r>
      <w:r w:rsidR="000F6CBA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ontakt telefon: </w:t>
      </w:r>
      <w:r w:rsidR="005E4E44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033/400-092</w:t>
      </w:r>
      <w:r w:rsidR="00630A0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, 033/401-019</w:t>
      </w:r>
      <w:r w:rsidR="005E4E44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5C0D97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ili e-mail </w:t>
      </w:r>
      <w:hyperlink r:id="rId7" w:history="1">
        <w:r w:rsidR="005E4E44" w:rsidRPr="0087573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bs-Latn-BA"/>
          </w:rPr>
          <w:t>skola.podlugovi@gmail.com</w:t>
        </w:r>
      </w:hyperlink>
      <w:r w:rsidR="005E4E44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</w:t>
      </w:r>
    </w:p>
    <w:p w:rsidR="00920E03" w:rsidRPr="00017D18" w:rsidRDefault="000F6CBA" w:rsidP="00920E03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</w:t>
      </w:r>
      <w:r w:rsidR="00920E03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</w:t>
      </w: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630A08" w:rsidRDefault="00630A08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0F6CBA" w:rsidRPr="00A06BBD" w:rsidRDefault="002C24BA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D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I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R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E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K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T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O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="00920E03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R</w:t>
      </w:r>
      <w:r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I C A</w:t>
      </w:r>
    </w:p>
    <w:p w:rsidR="000F6CBA" w:rsidRPr="00920E03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righ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        </w:t>
      </w:r>
    </w:p>
    <w:p w:rsidR="000F6CBA" w:rsidRPr="00920E03" w:rsidRDefault="002C24BA" w:rsidP="002C24BA">
      <w:pPr>
        <w:widowControl w:val="0"/>
        <w:tabs>
          <w:tab w:val="left" w:pos="7395"/>
          <w:tab w:val="right" w:pos="9360"/>
        </w:tabs>
        <w:autoSpaceDE w:val="0"/>
        <w:autoSpaceDN w:val="0"/>
        <w:adjustRightInd w:val="0"/>
        <w:spacing w:line="283" w:lineRule="atLeast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  <w:r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</w:t>
      </w:r>
      <w:r w:rsidR="00630A08">
        <w:rPr>
          <w:rFonts w:ascii="Times New Roman" w:eastAsia="Batang" w:hAnsi="Times New Roman" w:cs="Times New Roman"/>
          <w:sz w:val="24"/>
          <w:szCs w:val="24"/>
          <w:lang w:val="pt-BR"/>
        </w:rPr>
        <w:t>Ahmedspahić Elvedina,</w:t>
      </w:r>
      <w:r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prof.</w:t>
      </w:r>
    </w:p>
    <w:p w:rsidR="000F6CBA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eastAsia="Batang"/>
          <w:sz w:val="20"/>
          <w:szCs w:val="20"/>
          <w:lang w:val="pt-BR"/>
        </w:rPr>
      </w:pPr>
      <w:r>
        <w:rPr>
          <w:rFonts w:eastAsia="Batang"/>
          <w:sz w:val="20"/>
          <w:szCs w:val="20"/>
          <w:lang w:val="pt-BR"/>
        </w:rPr>
        <w:t xml:space="preserve">                                                                        </w:t>
      </w:r>
    </w:p>
    <w:p w:rsidR="009F0F72" w:rsidRDefault="009F0F72"/>
    <w:p w:rsidR="005C0D97" w:rsidRDefault="005C0D97"/>
    <w:p w:rsidR="00630A08" w:rsidRDefault="00630A08"/>
    <w:p w:rsidR="00630A08" w:rsidRDefault="00630A08"/>
    <w:p w:rsidR="00630A08" w:rsidRDefault="00630A08"/>
    <w:p w:rsidR="00630A08" w:rsidRDefault="00630A08"/>
    <w:sectPr w:rsidR="0063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83" w:rsidRDefault="00F94883" w:rsidP="00017D18">
      <w:pPr>
        <w:spacing w:after="0" w:line="240" w:lineRule="auto"/>
      </w:pPr>
      <w:r>
        <w:separator/>
      </w:r>
    </w:p>
  </w:endnote>
  <w:endnote w:type="continuationSeparator" w:id="0">
    <w:p w:rsidR="00F94883" w:rsidRDefault="00F94883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83" w:rsidRDefault="00F94883" w:rsidP="00017D18">
      <w:pPr>
        <w:spacing w:after="0" w:line="240" w:lineRule="auto"/>
      </w:pPr>
      <w:r>
        <w:separator/>
      </w:r>
    </w:p>
  </w:footnote>
  <w:footnote w:type="continuationSeparator" w:id="0">
    <w:p w:rsidR="00F94883" w:rsidRDefault="00F94883" w:rsidP="0001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D323C"/>
    <w:rsid w:val="000F6CBA"/>
    <w:rsid w:val="001F3E1F"/>
    <w:rsid w:val="002C24BA"/>
    <w:rsid w:val="003A5520"/>
    <w:rsid w:val="00476A8F"/>
    <w:rsid w:val="005325DC"/>
    <w:rsid w:val="00554038"/>
    <w:rsid w:val="005564F3"/>
    <w:rsid w:val="00563E4F"/>
    <w:rsid w:val="005A1FDB"/>
    <w:rsid w:val="005C0D97"/>
    <w:rsid w:val="005E4E44"/>
    <w:rsid w:val="00630A08"/>
    <w:rsid w:val="00656C0C"/>
    <w:rsid w:val="00685B59"/>
    <w:rsid w:val="006D480B"/>
    <w:rsid w:val="00780B3E"/>
    <w:rsid w:val="007857F5"/>
    <w:rsid w:val="007C1261"/>
    <w:rsid w:val="00811FE2"/>
    <w:rsid w:val="0083303C"/>
    <w:rsid w:val="0085342C"/>
    <w:rsid w:val="00895BF0"/>
    <w:rsid w:val="008B5FDE"/>
    <w:rsid w:val="008F2F1D"/>
    <w:rsid w:val="00920E03"/>
    <w:rsid w:val="009608A2"/>
    <w:rsid w:val="009E3C51"/>
    <w:rsid w:val="009F0F72"/>
    <w:rsid w:val="00A05417"/>
    <w:rsid w:val="00A06BBD"/>
    <w:rsid w:val="00A31DD7"/>
    <w:rsid w:val="00A754C6"/>
    <w:rsid w:val="00AB0663"/>
    <w:rsid w:val="00AE1764"/>
    <w:rsid w:val="00B14EB0"/>
    <w:rsid w:val="00B935A2"/>
    <w:rsid w:val="00B96054"/>
    <w:rsid w:val="00BB21CC"/>
    <w:rsid w:val="00C05585"/>
    <w:rsid w:val="00C555E6"/>
    <w:rsid w:val="00C9279F"/>
    <w:rsid w:val="00C96A5A"/>
    <w:rsid w:val="00CF7E92"/>
    <w:rsid w:val="00EE3945"/>
    <w:rsid w:val="00EF350C"/>
    <w:rsid w:val="00F94883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3783"/>
  <w15:docId w15:val="{60E9B3FA-784A-4261-A95F-7C09F1F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.podlugo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Korisnik</cp:lastModifiedBy>
  <cp:revision>2</cp:revision>
  <cp:lastPrinted>2025-01-30T13:00:00Z</cp:lastPrinted>
  <dcterms:created xsi:type="dcterms:W3CDTF">2025-08-13T08:38:00Z</dcterms:created>
  <dcterms:modified xsi:type="dcterms:W3CDTF">2025-08-13T08:38:00Z</dcterms:modified>
</cp:coreProperties>
</file>